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C4FB7" w14:textId="256DB313" w:rsidR="003558CD" w:rsidRPr="00DD32DA" w:rsidRDefault="005340E3" w:rsidP="006A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D32DA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C5C3AB" wp14:editId="4BF0571B">
                <wp:simplePos x="0" y="0"/>
                <wp:positionH relativeFrom="column">
                  <wp:posOffset>5024120</wp:posOffset>
                </wp:positionH>
                <wp:positionV relativeFrom="paragraph">
                  <wp:posOffset>197485</wp:posOffset>
                </wp:positionV>
                <wp:extent cx="1504950" cy="977265"/>
                <wp:effectExtent l="0" t="0" r="19050" b="1333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DC55A" w14:textId="77777777" w:rsidR="00F42515" w:rsidRPr="004245FB" w:rsidRDefault="00F42515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14:paraId="70690C79" w14:textId="77777777" w:rsidR="00F42515" w:rsidRPr="004245FB" w:rsidRDefault="00F42515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Pressekontakt</w:t>
                            </w:r>
                          </w:p>
                          <w:p w14:paraId="09107027" w14:textId="77777777" w:rsidR="00F42515" w:rsidRPr="004245FB" w:rsidRDefault="004245FB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de-DE"/>
                              </w:rPr>
                              <w:t>Kathrin Reimer</w:t>
                            </w:r>
                          </w:p>
                          <w:p w14:paraId="56AB34C0" w14:textId="77777777" w:rsidR="00F42515" w:rsidRPr="004245FB" w:rsidRDefault="00F42515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T: +49 721 3720 2309</w:t>
                            </w:r>
                          </w:p>
                          <w:p w14:paraId="01138684" w14:textId="77777777" w:rsidR="00F42515" w:rsidRPr="004245FB" w:rsidRDefault="004245FB" w:rsidP="00F4251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F: +49 721 372099</w:t>
                            </w:r>
                            <w:r w:rsidR="00504825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 xml:space="preserve"> </w:t>
                            </w:r>
                            <w:r w:rsidR="00935D29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230</w:t>
                            </w:r>
                            <w:r w:rsidR="00F42515"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9</w:t>
                            </w:r>
                          </w:p>
                          <w:p w14:paraId="651C247B" w14:textId="77777777" w:rsidR="00F42515" w:rsidRPr="004245FB" w:rsidRDefault="004245FB" w:rsidP="00F4251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245FB">
                              <w:rPr>
                                <w:rFonts w:ascii="Arial" w:hAnsi="Arial" w:cs="Arial"/>
                                <w:bCs/>
                                <w:color w:val="808080"/>
                                <w:sz w:val="16"/>
                                <w:szCs w:val="16"/>
                                <w:lang w:eastAsia="de-DE"/>
                              </w:rPr>
                              <w:t>kathrin.reimer@messe-karlsruhe.de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3086D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95.6pt;margin-top:15.55pt;width:118.5pt;height:7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">
                <v:textbox>
                  <w:txbxContent>
                    <w:p w:rsidR="00F42515" w:rsidRPr="004245FB" w:rsidRDefault="00F42515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</w:p>
                    <w:p w:rsidR="00F42515" w:rsidRPr="004245FB" w:rsidRDefault="00F42515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Pressekontakt</w:t>
                      </w:r>
                    </w:p>
                    <w:p w:rsidR="00F42515" w:rsidRPr="004245FB" w:rsidRDefault="004245FB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000000"/>
                          <w:sz w:val="16"/>
                          <w:szCs w:val="16"/>
                          <w:lang w:eastAsia="de-DE"/>
                        </w:rPr>
                        <w:t>Kathrin Reimer</w:t>
                      </w:r>
                    </w:p>
                    <w:p w:rsidR="00F42515" w:rsidRPr="004245FB" w:rsidRDefault="00F42515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T: +49 721 3720 2309</w:t>
                      </w:r>
                    </w:p>
                    <w:p w:rsidR="00F42515" w:rsidRPr="004245FB" w:rsidRDefault="004245FB" w:rsidP="00F4251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F: +49 721 372099</w:t>
                      </w:r>
                      <w:r w:rsidR="00504825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 xml:space="preserve"> </w:t>
                      </w:r>
                      <w:r w:rsidR="00935D29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230</w:t>
                      </w:r>
                      <w:r w:rsidR="00F42515"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9</w:t>
                      </w:r>
                    </w:p>
                    <w:p w:rsidR="00F42515" w:rsidRPr="004245FB" w:rsidRDefault="004245FB" w:rsidP="00F42515">
                      <w:pPr>
                        <w:rPr>
                          <w:rFonts w:ascii="Arial" w:hAnsi="Arial" w:cs="Arial"/>
                        </w:rPr>
                      </w:pPr>
                      <w:r w:rsidRPr="004245FB">
                        <w:rPr>
                          <w:rFonts w:ascii="Arial" w:hAnsi="Arial" w:cs="Arial"/>
                          <w:bCs/>
                          <w:color w:val="808080"/>
                          <w:sz w:val="16"/>
                          <w:szCs w:val="16"/>
                          <w:lang w:eastAsia="de-DE"/>
                        </w:rPr>
                        <w:t>kathrin.reimer@messe-karlsruhe.de</w:t>
                      </w:r>
                    </w:p>
                  </w:txbxContent>
                </v:textbox>
              </v:shape>
            </w:pict>
          </mc:Fallback>
        </mc:AlternateContent>
      </w:r>
      <w:r w:rsidR="00EA4184" w:rsidRPr="00DD32DA">
        <w:rPr>
          <w:rFonts w:ascii="Arial" w:hAnsi="Arial" w:cs="Arial"/>
          <w:b/>
        </w:rPr>
        <w:t>Erfolg</w:t>
      </w:r>
      <w:bookmarkStart w:id="0" w:name="_GoBack"/>
      <w:bookmarkEnd w:id="0"/>
      <w:r w:rsidR="00EA4184" w:rsidRPr="00DD32DA">
        <w:rPr>
          <w:rFonts w:ascii="Arial" w:hAnsi="Arial" w:cs="Arial"/>
          <w:b/>
        </w:rPr>
        <w:t>sduo</w:t>
      </w:r>
      <w:r w:rsidR="00C40E38" w:rsidRPr="00DD32DA">
        <w:rPr>
          <w:rFonts w:ascii="Arial" w:hAnsi="Arial" w:cs="Arial"/>
          <w:b/>
        </w:rPr>
        <w:t xml:space="preserve"> Bonez MC &amp; RAF Camora</w:t>
      </w:r>
      <w:r w:rsidR="00EA4184" w:rsidRPr="00DD32DA">
        <w:rPr>
          <w:rFonts w:ascii="Arial" w:hAnsi="Arial" w:cs="Arial"/>
          <w:b/>
        </w:rPr>
        <w:t xml:space="preserve"> mischt</w:t>
      </w:r>
      <w:r w:rsidR="00B56836" w:rsidRPr="00DD32DA">
        <w:rPr>
          <w:rFonts w:ascii="Arial" w:hAnsi="Arial" w:cs="Arial"/>
          <w:b/>
        </w:rPr>
        <w:t xml:space="preserve"> mit deutschsprachigem Hip-Hop</w:t>
      </w:r>
      <w:r w:rsidR="00EA4184" w:rsidRPr="00DD32DA">
        <w:rPr>
          <w:rFonts w:ascii="Arial" w:hAnsi="Arial" w:cs="Arial"/>
          <w:b/>
        </w:rPr>
        <w:t xml:space="preserve"> die Fächerstadt auf</w:t>
      </w:r>
    </w:p>
    <w:p w14:paraId="15B34036" w14:textId="77777777" w:rsidR="00BB52A7" w:rsidRPr="00DD32DA" w:rsidRDefault="00BB52A7" w:rsidP="006A63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59099C30" w14:textId="5C9D9930" w:rsidR="00B56836" w:rsidRPr="00DD32DA" w:rsidRDefault="00405EB4" w:rsidP="00CD505C">
      <w:pPr>
        <w:jc w:val="both"/>
        <w:rPr>
          <w:rFonts w:ascii="Arial" w:hAnsi="Arial" w:cs="Arial"/>
        </w:rPr>
      </w:pPr>
      <w:r w:rsidRPr="00DD32DA">
        <w:rPr>
          <w:rFonts w:ascii="Arial" w:hAnsi="Arial" w:cs="Arial"/>
          <w:b/>
        </w:rPr>
        <w:t xml:space="preserve">Karlsruhe, </w:t>
      </w:r>
      <w:r w:rsidR="004B7640" w:rsidRPr="00DD32DA">
        <w:rPr>
          <w:rFonts w:ascii="Arial" w:hAnsi="Arial" w:cs="Arial"/>
          <w:b/>
        </w:rPr>
        <w:t>12</w:t>
      </w:r>
      <w:r w:rsidR="00CD505C" w:rsidRPr="00DD32DA">
        <w:rPr>
          <w:rFonts w:ascii="Arial" w:hAnsi="Arial" w:cs="Arial"/>
          <w:b/>
        </w:rPr>
        <w:t xml:space="preserve">. </w:t>
      </w:r>
      <w:r w:rsidR="00002811" w:rsidRPr="00DD32DA">
        <w:rPr>
          <w:rFonts w:ascii="Arial" w:hAnsi="Arial" w:cs="Arial"/>
          <w:b/>
        </w:rPr>
        <w:t>Oktober</w:t>
      </w:r>
      <w:r w:rsidR="00CD505C" w:rsidRPr="00DD32DA">
        <w:rPr>
          <w:rFonts w:ascii="Arial" w:hAnsi="Arial" w:cs="Arial"/>
          <w:b/>
        </w:rPr>
        <w:t xml:space="preserve"> 2017</w:t>
      </w:r>
      <w:r w:rsidR="00CD505C" w:rsidRPr="00DD32DA">
        <w:rPr>
          <w:rFonts w:ascii="Arial" w:hAnsi="Arial" w:cs="Arial"/>
        </w:rPr>
        <w:t xml:space="preserve"> – </w:t>
      </w:r>
      <w:r w:rsidR="00BB52A7" w:rsidRPr="00DD32DA">
        <w:rPr>
          <w:rFonts w:ascii="Arial" w:hAnsi="Arial" w:cs="Arial"/>
        </w:rPr>
        <w:t>Nach Auftritten bei Rock am Ring, Rock im Park sowie bei den Sommerfestivals</w:t>
      </w:r>
      <w:r w:rsidR="000159B8" w:rsidRPr="00DD32DA">
        <w:rPr>
          <w:rFonts w:ascii="Arial" w:hAnsi="Arial" w:cs="Arial"/>
        </w:rPr>
        <w:t xml:space="preserve"> Splash und Highfield</w:t>
      </w:r>
      <w:r w:rsidR="00BB52A7" w:rsidRPr="00DD32DA">
        <w:rPr>
          <w:rFonts w:ascii="Arial" w:hAnsi="Arial" w:cs="Arial"/>
        </w:rPr>
        <w:t xml:space="preserve"> kommen die Rapper Bonez MC &amp; RAF Camora am 21. Dezember 2017 nach Karlsruhe in die Schwarzwaldhalle. Im Gepäck haben die beiden ihr im September 2016 erschienenes Kollaborations-Album „Palmen aus Plastik“. </w:t>
      </w:r>
    </w:p>
    <w:p w14:paraId="6D6AD919" w14:textId="700CF55F" w:rsidR="00E54D33" w:rsidRPr="00DD32DA" w:rsidRDefault="00861414" w:rsidP="00CD505C">
      <w:pPr>
        <w:jc w:val="both"/>
        <w:rPr>
          <w:rFonts w:ascii="Arial" w:hAnsi="Arial" w:cs="Arial"/>
        </w:rPr>
      </w:pPr>
      <w:r w:rsidRPr="00DD32DA">
        <w:rPr>
          <w:rFonts w:ascii="Arial" w:hAnsi="Arial" w:cs="Arial"/>
        </w:rPr>
        <w:t>Seit einem Jahr ist die Erfolgsplatte in den deutschen Albumcharts gelistet und die Begeisterung bric</w:t>
      </w:r>
      <w:r w:rsidR="00B56836" w:rsidRPr="00DD32DA">
        <w:rPr>
          <w:rFonts w:ascii="Arial" w:hAnsi="Arial" w:cs="Arial"/>
        </w:rPr>
        <w:t>ht nicht ab. Wochenlang stand sie</w:t>
      </w:r>
      <w:r w:rsidRPr="00DD32DA">
        <w:rPr>
          <w:rFonts w:ascii="Arial" w:hAnsi="Arial" w:cs="Arial"/>
        </w:rPr>
        <w:t xml:space="preserve"> auf Platz 1, es folgten Gold-Status, dann Platin-Status und inzwischen ist „Palmen aus Plastik“ das am häufigsten gestreamte Album der letzten 12 Monate.</w:t>
      </w:r>
    </w:p>
    <w:p w14:paraId="02D7360E" w14:textId="33C9A8BA" w:rsidR="003544EF" w:rsidRPr="00DD32DA" w:rsidRDefault="00442927" w:rsidP="00CD505C">
      <w:pPr>
        <w:jc w:val="both"/>
        <w:rPr>
          <w:rFonts w:ascii="Arial" w:hAnsi="Arial" w:cs="Arial"/>
        </w:rPr>
      </w:pPr>
      <w:r w:rsidRPr="00DD32DA">
        <w:rPr>
          <w:rFonts w:ascii="Arial" w:hAnsi="Arial" w:cs="Arial"/>
        </w:rPr>
        <w:t xml:space="preserve">Das Konzert in der Fächerstadt </w:t>
      </w:r>
      <w:r w:rsidR="00B3404E" w:rsidRPr="00DD32DA">
        <w:rPr>
          <w:rFonts w:ascii="Arial" w:hAnsi="Arial" w:cs="Arial"/>
        </w:rPr>
        <w:t>ist eines von v</w:t>
      </w:r>
      <w:r w:rsidRPr="00DD32DA">
        <w:rPr>
          <w:rFonts w:ascii="Arial" w:hAnsi="Arial" w:cs="Arial"/>
        </w:rPr>
        <w:t>ier Zusatzkonzerten</w:t>
      </w:r>
      <w:r w:rsidR="00B3404E" w:rsidRPr="00DD32DA">
        <w:rPr>
          <w:rFonts w:ascii="Arial" w:hAnsi="Arial" w:cs="Arial"/>
        </w:rPr>
        <w:t xml:space="preserve"> in Deutschland</w:t>
      </w:r>
      <w:r w:rsidR="00C40E38" w:rsidRPr="00DD32DA">
        <w:rPr>
          <w:rFonts w:ascii="Arial" w:hAnsi="Arial" w:cs="Arial"/>
        </w:rPr>
        <w:t xml:space="preserve"> u</w:t>
      </w:r>
      <w:r w:rsidR="00152240" w:rsidRPr="00DD32DA">
        <w:rPr>
          <w:rFonts w:ascii="Arial" w:hAnsi="Arial" w:cs="Arial"/>
        </w:rPr>
        <w:t>nd Österreich</w:t>
      </w:r>
      <w:r w:rsidR="00C40E38" w:rsidRPr="00DD32DA">
        <w:rPr>
          <w:rFonts w:ascii="Arial" w:hAnsi="Arial" w:cs="Arial"/>
        </w:rPr>
        <w:t>. N</w:t>
      </w:r>
      <w:r w:rsidR="00B3404E" w:rsidRPr="00DD32DA">
        <w:rPr>
          <w:rFonts w:ascii="Arial" w:hAnsi="Arial" w:cs="Arial"/>
        </w:rPr>
        <w:t>ach</w:t>
      </w:r>
      <w:r w:rsidR="00C40E38" w:rsidRPr="00DD32DA">
        <w:rPr>
          <w:rFonts w:ascii="Arial" w:hAnsi="Arial" w:cs="Arial"/>
        </w:rPr>
        <w:t xml:space="preserve"> einer ausverkauften</w:t>
      </w:r>
      <w:r w:rsidR="00B3404E" w:rsidRPr="00DD32DA">
        <w:rPr>
          <w:rFonts w:ascii="Arial" w:hAnsi="Arial" w:cs="Arial"/>
        </w:rPr>
        <w:t xml:space="preserve"> Tour im Frühjahr mit über 60.000 Besuchern</w:t>
      </w:r>
      <w:r w:rsidR="00C40E38" w:rsidRPr="00DD32DA">
        <w:rPr>
          <w:rFonts w:ascii="Arial" w:hAnsi="Arial" w:cs="Arial"/>
        </w:rPr>
        <w:t xml:space="preserve"> </w:t>
      </w:r>
      <w:r w:rsidR="00B3404E" w:rsidRPr="00DD32DA">
        <w:rPr>
          <w:rFonts w:ascii="Arial" w:hAnsi="Arial" w:cs="Arial"/>
        </w:rPr>
        <w:t>möchten der gebürtige Hamburger Bonez MC</w:t>
      </w:r>
      <w:r w:rsidR="0018087B" w:rsidRPr="00DD32DA">
        <w:rPr>
          <w:rFonts w:ascii="Arial" w:hAnsi="Arial" w:cs="Arial"/>
        </w:rPr>
        <w:t xml:space="preserve"> und der Wiener RAF Camora die</w:t>
      </w:r>
      <w:r w:rsidR="00C40E38" w:rsidRPr="00DD32DA">
        <w:rPr>
          <w:rFonts w:ascii="Arial" w:hAnsi="Arial" w:cs="Arial"/>
        </w:rPr>
        <w:t xml:space="preserve"> Fangemeinde</w:t>
      </w:r>
      <w:r w:rsidRPr="00DD32DA">
        <w:rPr>
          <w:rFonts w:ascii="Arial" w:hAnsi="Arial" w:cs="Arial"/>
        </w:rPr>
        <w:t xml:space="preserve"> </w:t>
      </w:r>
      <w:r w:rsidR="00C40E38" w:rsidRPr="00DD32DA">
        <w:rPr>
          <w:rFonts w:ascii="Arial" w:hAnsi="Arial" w:cs="Arial"/>
        </w:rPr>
        <w:t>weiter</w:t>
      </w:r>
      <w:r w:rsidR="00B56836" w:rsidRPr="00DD32DA">
        <w:rPr>
          <w:rFonts w:ascii="Arial" w:hAnsi="Arial" w:cs="Arial"/>
        </w:rPr>
        <w:t xml:space="preserve"> </w:t>
      </w:r>
      <w:r w:rsidR="0018087B" w:rsidRPr="00DD32DA">
        <w:rPr>
          <w:rFonts w:ascii="Arial" w:hAnsi="Arial" w:cs="Arial"/>
        </w:rPr>
        <w:t xml:space="preserve">live </w:t>
      </w:r>
      <w:r w:rsidR="00B56836" w:rsidRPr="00DD32DA">
        <w:rPr>
          <w:rFonts w:ascii="Arial" w:hAnsi="Arial" w:cs="Arial"/>
        </w:rPr>
        <w:t>mit melodiösem</w:t>
      </w:r>
      <w:r w:rsidRPr="00DD32DA">
        <w:rPr>
          <w:rFonts w:ascii="Arial" w:hAnsi="Arial" w:cs="Arial"/>
        </w:rPr>
        <w:t xml:space="preserve"> Straßenrap zu Reggae- und Da</w:t>
      </w:r>
      <w:r w:rsidR="00C40E38" w:rsidRPr="00DD32DA">
        <w:rPr>
          <w:rFonts w:ascii="Arial" w:hAnsi="Arial" w:cs="Arial"/>
        </w:rPr>
        <w:t xml:space="preserve">ncehall-Klängen versorgen. </w:t>
      </w:r>
      <w:r w:rsidR="0018087B" w:rsidRPr="00DD32DA">
        <w:rPr>
          <w:rFonts w:ascii="Arial" w:hAnsi="Arial" w:cs="Arial"/>
        </w:rPr>
        <w:t>Ihre Anhänger nehmen</w:t>
      </w:r>
      <w:r w:rsidRPr="00DD32DA">
        <w:rPr>
          <w:rFonts w:ascii="Arial" w:hAnsi="Arial" w:cs="Arial"/>
        </w:rPr>
        <w:t xml:space="preserve"> das</w:t>
      </w:r>
      <w:r w:rsidR="00B853A5" w:rsidRPr="00DD32DA">
        <w:rPr>
          <w:rFonts w:ascii="Arial" w:hAnsi="Arial" w:cs="Arial"/>
        </w:rPr>
        <w:t xml:space="preserve"> Angebot dankend an: Ein Großteil der Tickets ist bereits verkauft.</w:t>
      </w:r>
    </w:p>
    <w:p w14:paraId="5A374D49" w14:textId="4EDA0DAB" w:rsidR="003C1082" w:rsidRPr="00DD32DA" w:rsidRDefault="00CD505C" w:rsidP="003544EF">
      <w:pPr>
        <w:jc w:val="both"/>
        <w:rPr>
          <w:rFonts w:ascii="Arial" w:hAnsi="Arial" w:cs="Arial"/>
        </w:rPr>
      </w:pPr>
      <w:r w:rsidRPr="00DD32DA">
        <w:rPr>
          <w:rFonts w:ascii="Arial" w:hAnsi="Arial" w:cs="Arial"/>
        </w:rPr>
        <w:t>Weitere Infos</w:t>
      </w:r>
      <w:r w:rsidR="00B3404E" w:rsidRPr="00DD32DA">
        <w:rPr>
          <w:rFonts w:ascii="Arial" w:hAnsi="Arial" w:cs="Arial"/>
        </w:rPr>
        <w:t xml:space="preserve"> finden Sie</w:t>
      </w:r>
      <w:r w:rsidRPr="00DD32DA">
        <w:rPr>
          <w:rFonts w:ascii="Arial" w:hAnsi="Arial" w:cs="Arial"/>
        </w:rPr>
        <w:t xml:space="preserve"> unter: </w:t>
      </w:r>
      <w:r w:rsidR="006E6D7B" w:rsidRPr="00DD32DA">
        <w:rPr>
          <w:rFonts w:ascii="Arial" w:hAnsi="Arial" w:cs="Arial"/>
        </w:rPr>
        <w:t>www.karlsruhe-kongress.de</w:t>
      </w:r>
    </w:p>
    <w:sectPr w:rsidR="003C1082" w:rsidRPr="00DD32DA" w:rsidSect="006E6D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0" w:right="311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74A5B" w14:textId="77777777" w:rsidR="00506750" w:rsidRDefault="00506750" w:rsidP="006D0E34">
      <w:pPr>
        <w:spacing w:after="0" w:line="240" w:lineRule="auto"/>
      </w:pPr>
      <w:r>
        <w:separator/>
      </w:r>
    </w:p>
  </w:endnote>
  <w:endnote w:type="continuationSeparator" w:id="0">
    <w:p w14:paraId="628EFB54" w14:textId="77777777" w:rsidR="00506750" w:rsidRDefault="00506750" w:rsidP="006D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B016" w14:textId="77777777" w:rsidR="007254C5" w:rsidRDefault="007254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8F046" w14:textId="77777777" w:rsidR="007254C5" w:rsidRDefault="007254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1C27" w14:textId="77777777" w:rsidR="007254C5" w:rsidRDefault="007254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68712" w14:textId="77777777" w:rsidR="00506750" w:rsidRDefault="00506750" w:rsidP="006D0E34">
      <w:pPr>
        <w:spacing w:after="0" w:line="240" w:lineRule="auto"/>
      </w:pPr>
      <w:r>
        <w:separator/>
      </w:r>
    </w:p>
  </w:footnote>
  <w:footnote w:type="continuationSeparator" w:id="0">
    <w:p w14:paraId="79F4404F" w14:textId="77777777" w:rsidR="00506750" w:rsidRDefault="00506750" w:rsidP="006D0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DF4EC" w14:textId="77777777" w:rsidR="007254C5" w:rsidRDefault="007254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B09C" w14:textId="77777777" w:rsidR="006D0E34" w:rsidRDefault="006D77E7" w:rsidP="00DA68D7">
    <w:pPr>
      <w:pStyle w:val="Kopfzeile"/>
      <w:tabs>
        <w:tab w:val="clear" w:pos="4536"/>
        <w:tab w:val="clear" w:pos="9072"/>
        <w:tab w:val="right" w:pos="7655"/>
      </w:tabs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6E244C03" wp14:editId="01850D59">
          <wp:simplePos x="0" y="0"/>
          <wp:positionH relativeFrom="column">
            <wp:posOffset>-908848</wp:posOffset>
          </wp:positionH>
          <wp:positionV relativeFrom="paragraph">
            <wp:posOffset>-431473</wp:posOffset>
          </wp:positionV>
          <wp:extent cx="7545237" cy="1067286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ärzteseminare\2012\briefpapier\briefpapier_ärzte_2012_mail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237" cy="10672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68D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F889" w14:textId="77777777" w:rsidR="007254C5" w:rsidRDefault="007254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34"/>
    <w:rsid w:val="00002811"/>
    <w:rsid w:val="000044D5"/>
    <w:rsid w:val="000159B8"/>
    <w:rsid w:val="0003766D"/>
    <w:rsid w:val="00041C5B"/>
    <w:rsid w:val="00042C75"/>
    <w:rsid w:val="00052B54"/>
    <w:rsid w:val="000612AE"/>
    <w:rsid w:val="00066817"/>
    <w:rsid w:val="00080918"/>
    <w:rsid w:val="00083EA4"/>
    <w:rsid w:val="000B6867"/>
    <w:rsid w:val="001045A5"/>
    <w:rsid w:val="001311B0"/>
    <w:rsid w:val="00152240"/>
    <w:rsid w:val="0018087B"/>
    <w:rsid w:val="00180BB8"/>
    <w:rsid w:val="00194D97"/>
    <w:rsid w:val="001A2A9D"/>
    <w:rsid w:val="001A3B92"/>
    <w:rsid w:val="001F19D6"/>
    <w:rsid w:val="00225C10"/>
    <w:rsid w:val="00251298"/>
    <w:rsid w:val="00251EA9"/>
    <w:rsid w:val="00286A21"/>
    <w:rsid w:val="002A1ED4"/>
    <w:rsid w:val="002B0BB4"/>
    <w:rsid w:val="002D2DC6"/>
    <w:rsid w:val="002D6E94"/>
    <w:rsid w:val="002E6165"/>
    <w:rsid w:val="003302A2"/>
    <w:rsid w:val="003544EF"/>
    <w:rsid w:val="003558CD"/>
    <w:rsid w:val="00372CFE"/>
    <w:rsid w:val="00395FA2"/>
    <w:rsid w:val="003B7932"/>
    <w:rsid w:val="003C1082"/>
    <w:rsid w:val="00405EB4"/>
    <w:rsid w:val="00422761"/>
    <w:rsid w:val="004245FB"/>
    <w:rsid w:val="00442927"/>
    <w:rsid w:val="00445814"/>
    <w:rsid w:val="00460B39"/>
    <w:rsid w:val="00474944"/>
    <w:rsid w:val="0049539C"/>
    <w:rsid w:val="004A7CE1"/>
    <w:rsid w:val="004B13E8"/>
    <w:rsid w:val="004B7640"/>
    <w:rsid w:val="004C1886"/>
    <w:rsid w:val="00504825"/>
    <w:rsid w:val="00506750"/>
    <w:rsid w:val="00517CCC"/>
    <w:rsid w:val="005340E3"/>
    <w:rsid w:val="00576AA6"/>
    <w:rsid w:val="005A4F38"/>
    <w:rsid w:val="005C63D6"/>
    <w:rsid w:val="005D1C7E"/>
    <w:rsid w:val="005D6522"/>
    <w:rsid w:val="005E6831"/>
    <w:rsid w:val="005F67EF"/>
    <w:rsid w:val="0061279B"/>
    <w:rsid w:val="00633BCD"/>
    <w:rsid w:val="00661E71"/>
    <w:rsid w:val="00665418"/>
    <w:rsid w:val="00672EB6"/>
    <w:rsid w:val="00677AA6"/>
    <w:rsid w:val="006A2142"/>
    <w:rsid w:val="006A6302"/>
    <w:rsid w:val="006B38FE"/>
    <w:rsid w:val="006D0E34"/>
    <w:rsid w:val="006D77E7"/>
    <w:rsid w:val="006E6AFC"/>
    <w:rsid w:val="006E6D7B"/>
    <w:rsid w:val="006E7F41"/>
    <w:rsid w:val="00713080"/>
    <w:rsid w:val="007178F7"/>
    <w:rsid w:val="007254C5"/>
    <w:rsid w:val="00761240"/>
    <w:rsid w:val="00782661"/>
    <w:rsid w:val="00792605"/>
    <w:rsid w:val="00824DC0"/>
    <w:rsid w:val="00841502"/>
    <w:rsid w:val="00860315"/>
    <w:rsid w:val="00861414"/>
    <w:rsid w:val="008A3E22"/>
    <w:rsid w:val="008D062A"/>
    <w:rsid w:val="008F3166"/>
    <w:rsid w:val="00935D29"/>
    <w:rsid w:val="009967A3"/>
    <w:rsid w:val="009A2FE9"/>
    <w:rsid w:val="009B4547"/>
    <w:rsid w:val="009E409D"/>
    <w:rsid w:val="009E460F"/>
    <w:rsid w:val="00A1342E"/>
    <w:rsid w:val="00A15DB5"/>
    <w:rsid w:val="00A503DD"/>
    <w:rsid w:val="00A71B38"/>
    <w:rsid w:val="00B04ABA"/>
    <w:rsid w:val="00B312F3"/>
    <w:rsid w:val="00B3404E"/>
    <w:rsid w:val="00B56836"/>
    <w:rsid w:val="00B6706D"/>
    <w:rsid w:val="00B853A5"/>
    <w:rsid w:val="00BA3E7B"/>
    <w:rsid w:val="00BB52A7"/>
    <w:rsid w:val="00C057CC"/>
    <w:rsid w:val="00C20785"/>
    <w:rsid w:val="00C40E38"/>
    <w:rsid w:val="00C9090A"/>
    <w:rsid w:val="00CD349A"/>
    <w:rsid w:val="00CD505C"/>
    <w:rsid w:val="00CD69E2"/>
    <w:rsid w:val="00D06AAE"/>
    <w:rsid w:val="00D17696"/>
    <w:rsid w:val="00D35D81"/>
    <w:rsid w:val="00D412F0"/>
    <w:rsid w:val="00D54A1F"/>
    <w:rsid w:val="00D70146"/>
    <w:rsid w:val="00D81C65"/>
    <w:rsid w:val="00D81E9D"/>
    <w:rsid w:val="00D94F38"/>
    <w:rsid w:val="00DA68D7"/>
    <w:rsid w:val="00DB47EB"/>
    <w:rsid w:val="00DD18D5"/>
    <w:rsid w:val="00DD32DA"/>
    <w:rsid w:val="00DE2361"/>
    <w:rsid w:val="00E100E9"/>
    <w:rsid w:val="00E33E8E"/>
    <w:rsid w:val="00E479B8"/>
    <w:rsid w:val="00E54D33"/>
    <w:rsid w:val="00E55BA6"/>
    <w:rsid w:val="00EA4184"/>
    <w:rsid w:val="00EB7110"/>
    <w:rsid w:val="00EF58F4"/>
    <w:rsid w:val="00F03D32"/>
    <w:rsid w:val="00F05A6D"/>
    <w:rsid w:val="00F13A7E"/>
    <w:rsid w:val="00F42515"/>
    <w:rsid w:val="00F458EC"/>
    <w:rsid w:val="00F57C77"/>
    <w:rsid w:val="00FA0335"/>
    <w:rsid w:val="00FB6016"/>
    <w:rsid w:val="00FF75A7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A5C07D"/>
  <w15:docId w15:val="{9BF8B167-4E27-4D1A-A4EA-33583F10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683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E34"/>
  </w:style>
  <w:style w:type="paragraph" w:styleId="Fuzeile">
    <w:name w:val="footer"/>
    <w:basedOn w:val="Standard"/>
    <w:link w:val="FuzeileZchn"/>
    <w:uiPriority w:val="99"/>
    <w:unhideWhenUsed/>
    <w:rsid w:val="006D0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E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E3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E6D7B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12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12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12AE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12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12A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6AC7E-7765-4CC5-96CE-DBD3AFC5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Karlsruher Messe- und Kongress-GmbH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pommeren</dc:creator>
  <cp:lastModifiedBy>Kathrin Reimer</cp:lastModifiedBy>
  <cp:revision>68</cp:revision>
  <cp:lastPrinted>2017-10-05T09:05:00Z</cp:lastPrinted>
  <dcterms:created xsi:type="dcterms:W3CDTF">2017-09-20T10:14:00Z</dcterms:created>
  <dcterms:modified xsi:type="dcterms:W3CDTF">2017-10-12T12:41:00Z</dcterms:modified>
</cp:coreProperties>
</file>